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5B51" w14:textId="0E0B09C0" w:rsidR="00045636" w:rsidRPr="00E86277" w:rsidRDefault="00FE1D06" w:rsidP="008053AF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86277">
        <w:rPr>
          <w:rFonts w:ascii="Calibri" w:hAnsi="Calibri" w:cs="Calibri"/>
          <w:b/>
          <w:sz w:val="28"/>
          <w:szCs w:val="28"/>
        </w:rPr>
        <w:t>PAGAMENTO DE AUXÍLIO DIÁRIA – PARTICIPAÇÃO DE BANCA</w:t>
      </w:r>
    </w:p>
    <w:p w14:paraId="61B816C2" w14:textId="19320DF6" w:rsidR="00FE1D06" w:rsidRPr="008053AF" w:rsidRDefault="00FE1D06" w:rsidP="008053A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>Informações necessárias para que possamos providenciar o auxílio diário, nos termos da Portaria Capes nº 132 de 18/08/2016.</w:t>
      </w:r>
      <w:r w:rsidR="00E86277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8053A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Comunicamos que docente USP também receberá o auxílio diário diretamente por esta Faculdade, portanto não deverá solicitar diárias no sistema.</w:t>
      </w:r>
    </w:p>
    <w:p w14:paraId="6E4E09EF" w14:textId="77777777" w:rsidR="00192997" w:rsidRPr="008053AF" w:rsidRDefault="00192997" w:rsidP="008053AF">
      <w:pPr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</w:pPr>
    </w:p>
    <w:p w14:paraId="42E00086" w14:textId="0AF95397" w:rsidR="00FE1D06" w:rsidRPr="008053AF" w:rsidRDefault="00192997" w:rsidP="008053AF">
      <w:pPr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u w:val="single"/>
          <w:lang w:eastAsia="pt-BR"/>
        </w:rPr>
      </w:pPr>
      <w:r w:rsidRPr="008053A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NOME:</w:t>
      </w:r>
      <w:r w:rsidR="00C64A10" w:rsidRPr="008053AF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  <w:t xml:space="preserve"> </w:t>
      </w:r>
      <w:r w:rsidR="00C64A10" w:rsidRPr="008053AF">
        <w:rPr>
          <w:rFonts w:ascii="Calibri" w:eastAsia="Times New Roman" w:hAnsi="Calibri" w:cs="Calibri"/>
          <w:bCs/>
          <w:sz w:val="24"/>
          <w:szCs w:val="24"/>
          <w:u w:val="single"/>
          <w:lang w:eastAsia="pt-BR"/>
        </w:rPr>
        <w:t>___________________________________</w:t>
      </w:r>
      <w:r w:rsidR="00E86277">
        <w:rPr>
          <w:rFonts w:ascii="Calibri" w:eastAsia="Times New Roman" w:hAnsi="Calibri" w:cs="Calibri"/>
          <w:bCs/>
          <w:sz w:val="24"/>
          <w:szCs w:val="24"/>
          <w:u w:val="single"/>
          <w:lang w:eastAsia="pt-BR"/>
        </w:rPr>
        <w:t>_________________________</w:t>
      </w:r>
      <w:r w:rsidR="00C64A10" w:rsidRPr="008053AF">
        <w:rPr>
          <w:rFonts w:ascii="Calibri" w:eastAsia="Times New Roman" w:hAnsi="Calibri" w:cs="Calibri"/>
          <w:bCs/>
          <w:sz w:val="24"/>
          <w:szCs w:val="24"/>
          <w:u w:val="single"/>
          <w:lang w:eastAsia="pt-BR"/>
        </w:rPr>
        <w:t>______</w:t>
      </w:r>
    </w:p>
    <w:p w14:paraId="43E969A1" w14:textId="24F74571" w:rsidR="00E86277" w:rsidRPr="00E86277" w:rsidRDefault="00FE1D06" w:rsidP="008053A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053A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CPF</w:t>
      </w: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>: ____________</w:t>
      </w:r>
      <w:r w:rsidR="00E86277">
        <w:rPr>
          <w:rFonts w:ascii="Calibri" w:eastAsia="Times New Roman" w:hAnsi="Calibri" w:cs="Calibri"/>
          <w:sz w:val="24"/>
          <w:szCs w:val="24"/>
          <w:lang w:eastAsia="pt-BR"/>
        </w:rPr>
        <w:t>________</w:t>
      </w: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 xml:space="preserve">__________ </w:t>
      </w:r>
      <w:r w:rsidRPr="008053A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nº USP</w:t>
      </w:r>
      <w:r w:rsidRPr="00E86277">
        <w:rPr>
          <w:rFonts w:ascii="Calibri" w:eastAsia="Times New Roman" w:hAnsi="Calibri" w:cs="Calibri"/>
          <w:sz w:val="24"/>
          <w:szCs w:val="24"/>
          <w:lang w:eastAsia="pt-BR"/>
        </w:rPr>
        <w:t>:</w:t>
      </w:r>
      <w:r w:rsidR="00903828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E86277">
        <w:rPr>
          <w:rFonts w:ascii="Calibri" w:eastAsia="Times New Roman" w:hAnsi="Calibri" w:cs="Calibri"/>
          <w:sz w:val="24"/>
          <w:szCs w:val="24"/>
          <w:lang w:eastAsia="pt-BR"/>
        </w:rPr>
        <w:t>______________</w:t>
      </w:r>
    </w:p>
    <w:p w14:paraId="2680E155" w14:textId="2ABC71C4" w:rsidR="00FE1D06" w:rsidRPr="008053AF" w:rsidRDefault="00FE1D06" w:rsidP="008053A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053A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Banco:</w:t>
      </w: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 xml:space="preserve"> _________</w:t>
      </w:r>
      <w:r w:rsidR="00903828">
        <w:rPr>
          <w:rFonts w:ascii="Calibri" w:eastAsia="Times New Roman" w:hAnsi="Calibri" w:cs="Calibri"/>
          <w:sz w:val="24"/>
          <w:szCs w:val="24"/>
          <w:lang w:eastAsia="pt-BR"/>
        </w:rPr>
        <w:t>___________</w:t>
      </w: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>_______</w:t>
      </w:r>
      <w:proofErr w:type="gramStart"/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>_</w:t>
      </w:r>
      <w:r w:rsidR="00903828">
        <w:rPr>
          <w:rFonts w:ascii="Calibri" w:eastAsia="Times New Roman" w:hAnsi="Calibri" w:cs="Calibri"/>
          <w:sz w:val="24"/>
          <w:szCs w:val="24"/>
          <w:lang w:eastAsia="pt-BR"/>
        </w:rPr>
        <w:t xml:space="preserve">  </w:t>
      </w:r>
      <w:r w:rsidRPr="008053A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AG.</w:t>
      </w:r>
      <w:proofErr w:type="gramEnd"/>
      <w:r w:rsidRPr="008053A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:</w:t>
      </w: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>_</w:t>
      </w:r>
      <w:r w:rsidR="00903828">
        <w:rPr>
          <w:rFonts w:ascii="Calibri" w:eastAsia="Times New Roman" w:hAnsi="Calibri" w:cs="Calibri"/>
          <w:sz w:val="24"/>
          <w:szCs w:val="24"/>
          <w:lang w:eastAsia="pt-BR"/>
        </w:rPr>
        <w:t>____</w:t>
      </w: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 xml:space="preserve">___________  </w:t>
      </w:r>
      <w:r w:rsidRPr="008053A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C/C</w:t>
      </w:r>
      <w:r w:rsidR="00903828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:</w:t>
      </w: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 xml:space="preserve"> _</w:t>
      </w:r>
      <w:r w:rsidR="00903828">
        <w:rPr>
          <w:rFonts w:ascii="Calibri" w:eastAsia="Times New Roman" w:hAnsi="Calibri" w:cs="Calibri"/>
          <w:sz w:val="24"/>
          <w:szCs w:val="24"/>
          <w:lang w:eastAsia="pt-BR"/>
        </w:rPr>
        <w:t>____</w:t>
      </w: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>_______________</w:t>
      </w:r>
    </w:p>
    <w:p w14:paraId="39514CC0" w14:textId="77777777" w:rsidR="00FE1D06" w:rsidRPr="008053AF" w:rsidRDefault="00FE1D06" w:rsidP="008053AF">
      <w:pPr>
        <w:spacing w:after="0" w:line="36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pt-BR"/>
        </w:rPr>
      </w:pPr>
      <w:r w:rsidRPr="008053AF"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pt-BR"/>
        </w:rPr>
        <w:t>Lembramos que o docente tem que ser o Titular da conta.</w:t>
      </w:r>
    </w:p>
    <w:p w14:paraId="3AFD0EEB" w14:textId="77777777" w:rsidR="002D135E" w:rsidRDefault="002D135E" w:rsidP="008053AF">
      <w:pPr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14:paraId="7EFA378A" w14:textId="3FEE7B4D" w:rsidR="00FE1D06" w:rsidRPr="008053AF" w:rsidRDefault="00FE1D06" w:rsidP="008053A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053A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DADOS SOBRE A CHEGADA A BAURU</w:t>
      </w:r>
    </w:p>
    <w:p w14:paraId="6031A882" w14:textId="1A65442C" w:rsidR="00FE1D06" w:rsidRPr="008053AF" w:rsidRDefault="00FE1D06" w:rsidP="008053A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>Data prevista: ___ /___ /____                                      Hora Prevista:  ________</w:t>
      </w:r>
    </w:p>
    <w:p w14:paraId="6C1A7B56" w14:textId="3F2E0B82" w:rsidR="00FE1D06" w:rsidRPr="008053AF" w:rsidRDefault="00FE1D06" w:rsidP="008053A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 xml:space="preserve">Endereço </w:t>
      </w:r>
      <w:r w:rsidRPr="008053A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completo</w:t>
      </w: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 xml:space="preserve"> de Origem: ________</w:t>
      </w:r>
      <w:r w:rsidR="00E86277">
        <w:rPr>
          <w:rFonts w:ascii="Calibri" w:eastAsia="Times New Roman" w:hAnsi="Calibri" w:cs="Calibri"/>
          <w:sz w:val="24"/>
          <w:szCs w:val="24"/>
          <w:lang w:eastAsia="pt-BR"/>
        </w:rPr>
        <w:t>______</w:t>
      </w: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>__________________________________________</w:t>
      </w:r>
    </w:p>
    <w:p w14:paraId="7643980C" w14:textId="77777777" w:rsidR="00E86277" w:rsidRDefault="00E86277" w:rsidP="008053AF">
      <w:pPr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</w:p>
    <w:p w14:paraId="4EFA7299" w14:textId="17461295" w:rsidR="00FE1D06" w:rsidRPr="008053AF" w:rsidRDefault="00FE1D06" w:rsidP="008053A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053AF">
        <w:rPr>
          <w:rFonts w:ascii="Calibri" w:eastAsia="Times New Roman" w:hAnsi="Calibri" w:cs="Calibri"/>
          <w:b/>
          <w:bCs/>
          <w:sz w:val="24"/>
          <w:szCs w:val="24"/>
          <w:lang w:eastAsia="pt-BR"/>
        </w:rPr>
        <w:t>DADOS SOBRE O RETORNO</w:t>
      </w:r>
    </w:p>
    <w:p w14:paraId="790B4832" w14:textId="77777777" w:rsidR="00FE1D06" w:rsidRPr="008053AF" w:rsidRDefault="00FE1D06" w:rsidP="008053A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>Data prevista:  ___ /___ /____                                      Hora Prevista:  ________</w:t>
      </w:r>
    </w:p>
    <w:p w14:paraId="40DDA697" w14:textId="4D9989EB" w:rsidR="00FE1D06" w:rsidRPr="008053AF" w:rsidRDefault="00FE1D06" w:rsidP="008053AF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0A3865D" w14:textId="25038FBD" w:rsidR="008053AF" w:rsidRPr="008053AF" w:rsidRDefault="008053AF" w:rsidP="008053AF">
      <w:pPr>
        <w:tabs>
          <w:tab w:val="center" w:pos="4890"/>
        </w:tabs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t-BR"/>
        </w:rPr>
      </w:pPr>
      <w:r w:rsidRPr="008053A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t-BR"/>
        </w:rPr>
        <w:t>ACESSO AO CAMPUS COM VEÍCULO PRÓPRIO</w:t>
      </w:r>
    </w:p>
    <w:p w14:paraId="14AE1A1B" w14:textId="35A07D8C" w:rsidR="008053AF" w:rsidRPr="008053AF" w:rsidRDefault="008053AF" w:rsidP="008053AF">
      <w:pPr>
        <w:tabs>
          <w:tab w:val="center" w:pos="4890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>Solicito autorização de entrada com veículo próprio nas dependências da FOB/USP</w:t>
      </w:r>
    </w:p>
    <w:p w14:paraId="68FD3B4C" w14:textId="32A8E453" w:rsidR="008053AF" w:rsidRPr="008053AF" w:rsidRDefault="008053AF" w:rsidP="008053AF">
      <w:pPr>
        <w:tabs>
          <w:tab w:val="center" w:pos="4890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proofErr w:type="gramStart"/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 xml:space="preserve">(  </w:t>
      </w:r>
      <w:proofErr w:type="gramEnd"/>
      <w:r w:rsidR="00094229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 xml:space="preserve">  ) Sim    (..</w:t>
      </w:r>
      <w:r w:rsidR="00094229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>..) Não</w:t>
      </w:r>
    </w:p>
    <w:p w14:paraId="2040F483" w14:textId="142764EC" w:rsidR="008053AF" w:rsidRPr="008053AF" w:rsidRDefault="008053AF" w:rsidP="008053AF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t-BR"/>
        </w:rPr>
      </w:pP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 xml:space="preserve">Placa do veículo: </w:t>
      </w:r>
      <w:r w:rsidR="00E86277">
        <w:rPr>
          <w:rFonts w:ascii="Calibri" w:eastAsia="Times New Roman" w:hAnsi="Calibri" w:cs="Calibri"/>
          <w:sz w:val="24"/>
          <w:szCs w:val="24"/>
          <w:lang w:eastAsia="pt-BR"/>
        </w:rPr>
        <w:t>________________________</w:t>
      </w:r>
      <w:r w:rsidRPr="008053AF">
        <w:rPr>
          <w:rFonts w:ascii="Calibri" w:eastAsia="Times New Roman" w:hAnsi="Calibri" w:cs="Calibri"/>
          <w:sz w:val="24"/>
          <w:szCs w:val="24"/>
          <w:lang w:eastAsia="pt-BR"/>
        </w:rPr>
        <w:tab/>
        <w:t>Marca/Modelo:</w:t>
      </w:r>
      <w:r w:rsidR="00E86277">
        <w:rPr>
          <w:rFonts w:ascii="Calibri" w:eastAsia="Times New Roman" w:hAnsi="Calibri" w:cs="Calibri"/>
          <w:sz w:val="24"/>
          <w:szCs w:val="24"/>
          <w:lang w:eastAsia="pt-BR"/>
        </w:rPr>
        <w:t xml:space="preserve"> ___________________________</w:t>
      </w:r>
    </w:p>
    <w:p w14:paraId="6410B358" w14:textId="6FBD1B85" w:rsidR="008053AF" w:rsidRPr="008053AF" w:rsidRDefault="008053AF" w:rsidP="008053AF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24CD596" w14:textId="7A61F1C0" w:rsidR="00FE1D06" w:rsidRPr="002D135E" w:rsidRDefault="00FE1D06" w:rsidP="00E86277">
      <w:pPr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 w:rsidRPr="002D135E">
        <w:rPr>
          <w:rFonts w:ascii="Calibri" w:eastAsia="Times New Roman" w:hAnsi="Calibri" w:cs="Calibri"/>
          <w:lang w:eastAsia="pt-BR"/>
        </w:rPr>
        <w:t>Sugestões de hotéis próximos à FOB:</w:t>
      </w:r>
    </w:p>
    <w:p w14:paraId="28AA9018" w14:textId="77777777" w:rsidR="00FE1D06" w:rsidRPr="002D135E" w:rsidRDefault="00FE1D06" w:rsidP="00E86277">
      <w:pPr>
        <w:spacing w:after="0" w:line="240" w:lineRule="auto"/>
        <w:jc w:val="both"/>
        <w:rPr>
          <w:rFonts w:ascii="Calibri" w:hAnsi="Calibri" w:cs="Calibri"/>
        </w:rPr>
      </w:pPr>
      <w:r w:rsidRPr="002D135E">
        <w:rPr>
          <w:rFonts w:ascii="Calibri" w:hAnsi="Calibri" w:cs="Calibri"/>
        </w:rPr>
        <w:t>(Informamos que a FOB não faz a reserva do hotel, ficando o docente visitante responsável pela reserva)</w:t>
      </w:r>
    </w:p>
    <w:p w14:paraId="3266AFD4" w14:textId="77777777" w:rsidR="00FE1D06" w:rsidRPr="008053AF" w:rsidRDefault="00FE1D06" w:rsidP="00E8627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287419F4" w14:textId="77777777" w:rsidR="00C64A10" w:rsidRPr="008053AF" w:rsidRDefault="00C64A10" w:rsidP="00E8627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  <w:sectPr w:rsidR="00C64A10" w:rsidRPr="008053AF" w:rsidSect="00E86277">
          <w:headerReference w:type="default" r:id="rId6"/>
          <w:pgSz w:w="11906" w:h="16838"/>
          <w:pgMar w:top="1134" w:right="851" w:bottom="709" w:left="1276" w:header="709" w:footer="709" w:gutter="0"/>
          <w:cols w:space="708"/>
          <w:docGrid w:linePitch="360"/>
        </w:sectPr>
      </w:pPr>
    </w:p>
    <w:p w14:paraId="0914797D" w14:textId="77777777" w:rsidR="0065659D" w:rsidRPr="00E86277" w:rsidRDefault="0065659D" w:rsidP="00E8627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  <w:r w:rsidRPr="00E86277">
        <w:rPr>
          <w:rFonts w:ascii="Calibri" w:eastAsia="Times New Roman" w:hAnsi="Calibri" w:cs="Calibri"/>
          <w:caps/>
          <w:color w:val="016450"/>
          <w:sz w:val="20"/>
          <w:szCs w:val="20"/>
          <w:lang w:eastAsia="pt-BR"/>
        </w:rPr>
        <w:t>ASTRON Bauru (1,3 km)</w:t>
      </w:r>
    </w:p>
    <w:p w14:paraId="71856DB3" w14:textId="77777777" w:rsidR="0065659D" w:rsidRPr="00E86277" w:rsidRDefault="0065659D" w:rsidP="00E862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8F8D7E"/>
          <w:sz w:val="20"/>
          <w:szCs w:val="20"/>
          <w:lang w:eastAsia="pt-BR"/>
        </w:rPr>
      </w:pPr>
      <w:r w:rsidRPr="00E86277">
        <w:rPr>
          <w:rFonts w:ascii="Calibri" w:eastAsia="Times New Roman" w:hAnsi="Calibri" w:cs="Calibri"/>
          <w:color w:val="8F8D7E"/>
          <w:sz w:val="20"/>
          <w:szCs w:val="20"/>
          <w:lang w:eastAsia="pt-BR"/>
        </w:rPr>
        <w:t>Rua Luso Brasileiro, 4-</w:t>
      </w:r>
      <w:proofErr w:type="gramStart"/>
      <w:r w:rsidRPr="00E86277">
        <w:rPr>
          <w:rFonts w:ascii="Calibri" w:eastAsia="Times New Roman" w:hAnsi="Calibri" w:cs="Calibri"/>
          <w:color w:val="8F8D7E"/>
          <w:sz w:val="20"/>
          <w:szCs w:val="20"/>
          <w:lang w:eastAsia="pt-BR"/>
        </w:rPr>
        <w:t>44  -</w:t>
      </w:r>
      <w:proofErr w:type="gramEnd"/>
      <w:r w:rsidRPr="00E86277">
        <w:rPr>
          <w:rFonts w:ascii="Calibri" w:eastAsia="Times New Roman" w:hAnsi="Calibri" w:cs="Calibri"/>
          <w:color w:val="8F8D7E"/>
          <w:sz w:val="20"/>
          <w:szCs w:val="20"/>
          <w:lang w:eastAsia="pt-BR"/>
        </w:rPr>
        <w:t xml:space="preserve"> Fone: (14) 2109-7777</w:t>
      </w:r>
    </w:p>
    <w:p w14:paraId="26CE5C32" w14:textId="77777777" w:rsidR="0065659D" w:rsidRPr="00E86277" w:rsidRDefault="0065659D" w:rsidP="00E862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8F8D7E"/>
          <w:sz w:val="20"/>
          <w:szCs w:val="20"/>
          <w:lang w:eastAsia="pt-BR"/>
        </w:rPr>
      </w:pPr>
      <w:r w:rsidRPr="00E86277">
        <w:rPr>
          <w:rFonts w:ascii="Calibri" w:eastAsia="Times New Roman" w:hAnsi="Calibri" w:cs="Calibri"/>
          <w:color w:val="8F8D7E"/>
          <w:sz w:val="20"/>
          <w:szCs w:val="20"/>
          <w:lang w:eastAsia="pt-BR"/>
        </w:rPr>
        <w:t>WhattsApp (14) 99890-7778 – Horário Comercial</w:t>
      </w:r>
    </w:p>
    <w:p w14:paraId="55B3C0DB" w14:textId="77777777" w:rsidR="0065659D" w:rsidRPr="00E86277" w:rsidRDefault="0065659D" w:rsidP="00E862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8F8D7E"/>
          <w:sz w:val="20"/>
          <w:szCs w:val="20"/>
          <w:shd w:val="clear" w:color="auto" w:fill="FFFFFF"/>
          <w:lang w:eastAsia="pt-BR"/>
        </w:rPr>
      </w:pPr>
      <w:r w:rsidRPr="00E86277">
        <w:rPr>
          <w:rFonts w:ascii="Calibri" w:eastAsia="Times New Roman" w:hAnsi="Calibri" w:cs="Calibri"/>
          <w:color w:val="8F8D7E"/>
          <w:sz w:val="20"/>
          <w:szCs w:val="20"/>
          <w:shd w:val="clear" w:color="auto" w:fill="FFFFFF"/>
          <w:lang w:eastAsia="pt-BR"/>
        </w:rPr>
        <w:t>ESTACIONAMENTO – CAFÉ DA MANHÃ E WI-FI GRÁTIS (Informar convênio com a FOB-USP)</w:t>
      </w:r>
    </w:p>
    <w:p w14:paraId="6BFA7177" w14:textId="77777777" w:rsidR="0065659D" w:rsidRPr="00E86277" w:rsidRDefault="0065659D" w:rsidP="00E8627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  <w:r w:rsidRPr="00E86277">
        <w:rPr>
          <w:rFonts w:ascii="Calibri" w:eastAsia="Times New Roman" w:hAnsi="Calibri" w:cs="Calibri"/>
          <w:color w:val="8F8D7E"/>
          <w:sz w:val="20"/>
          <w:szCs w:val="20"/>
          <w:shd w:val="clear" w:color="auto" w:fill="FFFFFF"/>
          <w:lang w:eastAsia="pt-BR"/>
        </w:rPr>
        <w:t>e-mail: reservas5@astron.com.br</w:t>
      </w:r>
    </w:p>
    <w:p w14:paraId="101A1E5B" w14:textId="77777777" w:rsidR="00E86277" w:rsidRDefault="00E86277" w:rsidP="00E86277">
      <w:pPr>
        <w:spacing w:after="0" w:line="240" w:lineRule="auto"/>
        <w:jc w:val="both"/>
        <w:rPr>
          <w:rFonts w:ascii="Calibri" w:eastAsia="Times New Roman" w:hAnsi="Calibri" w:cs="Calibri"/>
          <w:caps/>
          <w:color w:val="016450"/>
          <w:sz w:val="20"/>
          <w:szCs w:val="20"/>
          <w:lang w:eastAsia="pt-BR"/>
        </w:rPr>
      </w:pPr>
    </w:p>
    <w:p w14:paraId="021EAF2F" w14:textId="77777777" w:rsidR="00FE1D06" w:rsidRPr="00E86277" w:rsidRDefault="00FE1D06" w:rsidP="00E8627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pt-BR"/>
        </w:rPr>
      </w:pPr>
      <w:r w:rsidRPr="00E86277">
        <w:rPr>
          <w:rFonts w:ascii="Calibri" w:eastAsia="Times New Roman" w:hAnsi="Calibri" w:cs="Calibri"/>
          <w:caps/>
          <w:color w:val="016450"/>
          <w:sz w:val="20"/>
          <w:szCs w:val="20"/>
          <w:lang w:val="en-US" w:eastAsia="pt-BR"/>
        </w:rPr>
        <w:t>QUALITY SUITES GARDEN BAURU</w:t>
      </w:r>
      <w:r w:rsidR="00C93BA2" w:rsidRPr="00E86277">
        <w:rPr>
          <w:rFonts w:ascii="Calibri" w:eastAsia="Times New Roman" w:hAnsi="Calibri" w:cs="Calibri"/>
          <w:caps/>
          <w:color w:val="016450"/>
          <w:sz w:val="20"/>
          <w:szCs w:val="20"/>
          <w:lang w:val="en-US" w:eastAsia="pt-BR"/>
        </w:rPr>
        <w:t xml:space="preserve"> (1,0 km)</w:t>
      </w:r>
    </w:p>
    <w:p w14:paraId="6E3344E3" w14:textId="77777777" w:rsidR="00FE1D06" w:rsidRPr="00E86277" w:rsidRDefault="00FE1D06" w:rsidP="00E862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8F8D7E"/>
          <w:sz w:val="20"/>
          <w:szCs w:val="20"/>
          <w:shd w:val="clear" w:color="auto" w:fill="FFFFFF"/>
          <w:lang w:eastAsia="pt-BR"/>
        </w:rPr>
      </w:pPr>
      <w:r w:rsidRPr="00E86277">
        <w:rPr>
          <w:rFonts w:ascii="Calibri" w:eastAsia="Times New Roman" w:hAnsi="Calibri" w:cs="Calibri"/>
          <w:color w:val="8F8D7E"/>
          <w:sz w:val="20"/>
          <w:szCs w:val="20"/>
          <w:lang w:eastAsia="pt-BR"/>
        </w:rPr>
        <w:t>Rua Dr. Alípio dos Santos, 10-</w:t>
      </w:r>
      <w:proofErr w:type="gramStart"/>
      <w:r w:rsidRPr="00E86277">
        <w:rPr>
          <w:rFonts w:ascii="Calibri" w:eastAsia="Times New Roman" w:hAnsi="Calibri" w:cs="Calibri"/>
          <w:color w:val="8F8D7E"/>
          <w:sz w:val="20"/>
          <w:szCs w:val="20"/>
          <w:lang w:eastAsia="pt-BR"/>
        </w:rPr>
        <w:t>14  -</w:t>
      </w:r>
      <w:proofErr w:type="gramEnd"/>
      <w:r w:rsidRPr="00E86277">
        <w:rPr>
          <w:rFonts w:ascii="Calibri" w:eastAsia="Times New Roman" w:hAnsi="Calibri" w:cs="Calibri"/>
          <w:color w:val="8F8D7E"/>
          <w:sz w:val="20"/>
          <w:szCs w:val="20"/>
          <w:lang w:eastAsia="pt-BR"/>
        </w:rPr>
        <w:t xml:space="preserve"> </w:t>
      </w:r>
      <w:r w:rsidRPr="00E86277">
        <w:rPr>
          <w:rFonts w:ascii="Calibri" w:eastAsia="Times New Roman" w:hAnsi="Calibri" w:cs="Calibri"/>
          <w:color w:val="8F8D7E"/>
          <w:sz w:val="20"/>
          <w:szCs w:val="20"/>
          <w:shd w:val="clear" w:color="auto" w:fill="FFFFFF"/>
          <w:lang w:eastAsia="pt-BR"/>
        </w:rPr>
        <w:t>Fone: (14) 3235-7712</w:t>
      </w:r>
    </w:p>
    <w:p w14:paraId="3FE6ACC0" w14:textId="77777777" w:rsidR="00BA4520" w:rsidRPr="00E86277" w:rsidRDefault="00BA4520" w:rsidP="00E8627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  <w:r w:rsidRPr="00E86277">
        <w:rPr>
          <w:rFonts w:ascii="Calibri" w:eastAsia="Times New Roman" w:hAnsi="Calibri" w:cs="Calibri"/>
          <w:color w:val="8F8D7E"/>
          <w:sz w:val="20"/>
          <w:szCs w:val="20"/>
          <w:shd w:val="clear" w:color="auto" w:fill="FFFFFF"/>
          <w:lang w:eastAsia="pt-BR"/>
        </w:rPr>
        <w:t>Falar diretamente no departamento de reservas em horário comercial – solicitar tarifa especial FOB</w:t>
      </w:r>
    </w:p>
    <w:p w14:paraId="0F7E1081" w14:textId="77777777" w:rsidR="00FE1D06" w:rsidRPr="00E86277" w:rsidRDefault="004A322B" w:rsidP="00E8627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  <w:r w:rsidRPr="00E86277">
        <w:rPr>
          <w:rFonts w:ascii="Calibri" w:eastAsia="Times New Roman" w:hAnsi="Calibri" w:cs="Calibri"/>
          <w:color w:val="8F8D7E"/>
          <w:sz w:val="20"/>
          <w:szCs w:val="20"/>
          <w:shd w:val="clear" w:color="auto" w:fill="FFFFFF"/>
          <w:lang w:eastAsia="pt-BR"/>
        </w:rPr>
        <w:t>CAFÉ DA MANHÃ</w:t>
      </w:r>
      <w:r w:rsidR="00FE1D06" w:rsidRPr="00E86277">
        <w:rPr>
          <w:rFonts w:ascii="Calibri" w:eastAsia="Times New Roman" w:hAnsi="Calibri" w:cs="Calibri"/>
          <w:color w:val="8F8D7E"/>
          <w:sz w:val="20"/>
          <w:szCs w:val="20"/>
          <w:shd w:val="clear" w:color="auto" w:fill="FFFFFF"/>
          <w:lang w:eastAsia="pt-BR"/>
        </w:rPr>
        <w:t xml:space="preserve"> </w:t>
      </w:r>
      <w:r w:rsidRPr="00E86277">
        <w:rPr>
          <w:rFonts w:ascii="Calibri" w:eastAsia="Times New Roman" w:hAnsi="Calibri" w:cs="Calibri"/>
          <w:color w:val="8F8D7E"/>
          <w:sz w:val="20"/>
          <w:szCs w:val="20"/>
          <w:shd w:val="clear" w:color="auto" w:fill="FFFFFF"/>
          <w:lang w:eastAsia="pt-BR"/>
        </w:rPr>
        <w:t xml:space="preserve">E WI-FI </w:t>
      </w:r>
      <w:r w:rsidR="00FE1D06" w:rsidRPr="00E86277">
        <w:rPr>
          <w:rFonts w:ascii="Calibri" w:eastAsia="Times New Roman" w:hAnsi="Calibri" w:cs="Calibri"/>
          <w:color w:val="8F8D7E"/>
          <w:sz w:val="20"/>
          <w:szCs w:val="20"/>
          <w:shd w:val="clear" w:color="auto" w:fill="FFFFFF"/>
          <w:lang w:eastAsia="pt-BR"/>
        </w:rPr>
        <w:t xml:space="preserve">GRATIS </w:t>
      </w:r>
    </w:p>
    <w:p w14:paraId="724BD4AA" w14:textId="645A5BFF" w:rsidR="007135F6" w:rsidRPr="00E86277" w:rsidRDefault="007135F6" w:rsidP="00E862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8F8D7E"/>
          <w:sz w:val="20"/>
          <w:szCs w:val="20"/>
          <w:shd w:val="clear" w:color="auto" w:fill="FFFFFF"/>
          <w:lang w:eastAsia="pt-BR"/>
        </w:rPr>
      </w:pPr>
    </w:p>
    <w:p w14:paraId="25DCE8B2" w14:textId="77777777" w:rsidR="00FE1D06" w:rsidRPr="00E86277" w:rsidRDefault="00FE1D06" w:rsidP="00E8627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  <w:r w:rsidRPr="00E86277">
        <w:rPr>
          <w:rFonts w:ascii="Calibri" w:eastAsia="Times New Roman" w:hAnsi="Calibri" w:cs="Calibri"/>
          <w:caps/>
          <w:color w:val="016450"/>
          <w:sz w:val="20"/>
          <w:szCs w:val="20"/>
          <w:lang w:eastAsia="pt-BR"/>
        </w:rPr>
        <w:t>Arco Hotel Premium Bauru</w:t>
      </w:r>
      <w:r w:rsidR="002D3B03" w:rsidRPr="00E86277">
        <w:rPr>
          <w:rFonts w:ascii="Calibri" w:eastAsia="Times New Roman" w:hAnsi="Calibri" w:cs="Calibri"/>
          <w:caps/>
          <w:color w:val="016450"/>
          <w:sz w:val="20"/>
          <w:szCs w:val="20"/>
          <w:lang w:eastAsia="pt-BR"/>
        </w:rPr>
        <w:t xml:space="preserve"> (650m)</w:t>
      </w:r>
    </w:p>
    <w:p w14:paraId="26D7AEF6" w14:textId="77777777" w:rsidR="00FE1D06" w:rsidRPr="00E86277" w:rsidRDefault="00FE1D06" w:rsidP="00E86277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Calibri"/>
          <w:color w:val="8F8D7E"/>
          <w:sz w:val="20"/>
          <w:szCs w:val="20"/>
          <w:lang w:eastAsia="pt-BR"/>
        </w:rPr>
      </w:pPr>
      <w:r w:rsidRPr="00E86277">
        <w:rPr>
          <w:rFonts w:ascii="Calibri" w:eastAsia="Times New Roman" w:hAnsi="Calibri" w:cs="Calibri"/>
          <w:color w:val="8F8D7E"/>
          <w:sz w:val="20"/>
          <w:szCs w:val="20"/>
          <w:lang w:eastAsia="pt-BR"/>
        </w:rPr>
        <w:t>Av. Nações Unidas, 29-20 – Fone: (14) 4009-1111</w:t>
      </w:r>
    </w:p>
    <w:p w14:paraId="3B5FD2FB" w14:textId="77777777" w:rsidR="004A322B" w:rsidRPr="00E86277" w:rsidRDefault="004A322B" w:rsidP="00E86277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Calibri"/>
          <w:sz w:val="20"/>
          <w:szCs w:val="20"/>
          <w:lang w:eastAsia="pt-BR"/>
        </w:rPr>
      </w:pPr>
      <w:r w:rsidRPr="00E86277">
        <w:rPr>
          <w:rFonts w:ascii="Calibri" w:eastAsia="Times New Roman" w:hAnsi="Calibri" w:cs="Calibri"/>
          <w:color w:val="8F8D7E"/>
          <w:sz w:val="20"/>
          <w:szCs w:val="20"/>
          <w:lang w:eastAsia="pt-BR"/>
        </w:rPr>
        <w:t>ESTACIONAMENTO - CAFÉ DA MANHÃ E WI-FI GRÁTIS</w:t>
      </w:r>
    </w:p>
    <w:p w14:paraId="27DCAA94" w14:textId="77777777" w:rsidR="00E86277" w:rsidRDefault="00E86277" w:rsidP="00E8627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5788C389" w14:textId="77777777" w:rsidR="00E86277" w:rsidRPr="00E86277" w:rsidRDefault="00E86277" w:rsidP="00E8627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  <w:r w:rsidRPr="00E86277">
        <w:rPr>
          <w:rFonts w:ascii="Calibri" w:eastAsia="Times New Roman" w:hAnsi="Calibri" w:cs="Calibri"/>
          <w:caps/>
          <w:color w:val="016450"/>
          <w:sz w:val="20"/>
          <w:szCs w:val="20"/>
          <w:lang w:eastAsia="pt-BR"/>
        </w:rPr>
        <w:t>City Hotel Bauru (290m)</w:t>
      </w:r>
    </w:p>
    <w:p w14:paraId="34C23B75" w14:textId="77777777" w:rsidR="00E86277" w:rsidRPr="00E86277" w:rsidRDefault="00E86277" w:rsidP="00E86277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Calibri"/>
          <w:color w:val="8F8D7E"/>
          <w:sz w:val="20"/>
          <w:szCs w:val="20"/>
          <w:lang w:eastAsia="pt-BR"/>
        </w:rPr>
      </w:pPr>
      <w:r w:rsidRPr="00E86277">
        <w:rPr>
          <w:rFonts w:ascii="Calibri" w:eastAsia="Times New Roman" w:hAnsi="Calibri" w:cs="Calibri"/>
          <w:color w:val="8F8D7E"/>
          <w:sz w:val="20"/>
          <w:szCs w:val="20"/>
          <w:lang w:eastAsia="pt-BR"/>
        </w:rPr>
        <w:t>R. Henrique Savi, 2-63 – Fone: (14</w:t>
      </w:r>
      <w:proofErr w:type="gramStart"/>
      <w:r w:rsidRPr="00E86277">
        <w:rPr>
          <w:rFonts w:ascii="Calibri" w:eastAsia="Times New Roman" w:hAnsi="Calibri" w:cs="Calibri"/>
          <w:color w:val="8F8D7E"/>
          <w:sz w:val="20"/>
          <w:szCs w:val="20"/>
          <w:lang w:eastAsia="pt-BR"/>
        </w:rPr>
        <w:t>)  3366</w:t>
      </w:r>
      <w:proofErr w:type="gramEnd"/>
      <w:r w:rsidRPr="00E86277">
        <w:rPr>
          <w:rFonts w:ascii="Calibri" w:eastAsia="Times New Roman" w:hAnsi="Calibri" w:cs="Calibri"/>
          <w:color w:val="8F8D7E"/>
          <w:sz w:val="20"/>
          <w:szCs w:val="20"/>
          <w:lang w:eastAsia="pt-BR"/>
        </w:rPr>
        <w:t>- 6202</w:t>
      </w:r>
    </w:p>
    <w:p w14:paraId="1A6FC56F" w14:textId="77777777" w:rsidR="00E86277" w:rsidRPr="00E86277" w:rsidRDefault="00E86277" w:rsidP="00E86277">
      <w:pPr>
        <w:shd w:val="clear" w:color="auto" w:fill="FFFFFF"/>
        <w:spacing w:after="0" w:line="240" w:lineRule="auto"/>
        <w:textAlignment w:val="top"/>
        <w:rPr>
          <w:rFonts w:ascii="Calibri" w:eastAsia="Times New Roman" w:hAnsi="Calibri" w:cs="Calibri"/>
          <w:sz w:val="20"/>
          <w:szCs w:val="20"/>
          <w:lang w:eastAsia="pt-BR"/>
        </w:rPr>
      </w:pPr>
      <w:r w:rsidRPr="00E86277">
        <w:rPr>
          <w:rFonts w:ascii="Calibri" w:eastAsia="Times New Roman" w:hAnsi="Calibri" w:cs="Calibri"/>
          <w:color w:val="8F8D7E"/>
          <w:sz w:val="20"/>
          <w:szCs w:val="20"/>
          <w:lang w:eastAsia="pt-BR"/>
        </w:rPr>
        <w:t>CAFÉ DA MANHÃ E WI-FI GRÁTIS</w:t>
      </w:r>
    </w:p>
    <w:p w14:paraId="662DC930" w14:textId="3FC94804" w:rsidR="00E86277" w:rsidRPr="00E86277" w:rsidRDefault="00E86277" w:rsidP="00E8627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t-BR"/>
        </w:rPr>
        <w:sectPr w:rsidR="00E86277" w:rsidRPr="00E86277" w:rsidSect="00C64A10">
          <w:type w:val="continuous"/>
          <w:pgSz w:w="11906" w:h="16838"/>
          <w:pgMar w:top="1417" w:right="849" w:bottom="568" w:left="1276" w:header="708" w:footer="708" w:gutter="0"/>
          <w:cols w:num="2" w:space="708"/>
          <w:docGrid w:linePitch="360"/>
        </w:sectPr>
      </w:pPr>
    </w:p>
    <w:p w14:paraId="058C26C2" w14:textId="77777777" w:rsidR="00FE1D06" w:rsidRPr="00E86277" w:rsidRDefault="00FE1D06" w:rsidP="00E8627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t-BR"/>
        </w:rPr>
      </w:pPr>
    </w:p>
    <w:sectPr w:rsidR="00FE1D06" w:rsidRPr="00E86277" w:rsidSect="00C64A10">
      <w:type w:val="continuous"/>
      <w:pgSz w:w="11906" w:h="16838"/>
      <w:pgMar w:top="1417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9FEF" w14:textId="77777777" w:rsidR="004B1399" w:rsidRDefault="004B1399" w:rsidP="009A6CB2">
      <w:pPr>
        <w:spacing w:after="0" w:line="240" w:lineRule="auto"/>
      </w:pPr>
      <w:r>
        <w:separator/>
      </w:r>
    </w:p>
  </w:endnote>
  <w:endnote w:type="continuationSeparator" w:id="0">
    <w:p w14:paraId="635B5236" w14:textId="77777777" w:rsidR="004B1399" w:rsidRDefault="004B1399" w:rsidP="009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F030" w14:textId="77777777" w:rsidR="004B1399" w:rsidRDefault="004B1399" w:rsidP="009A6CB2">
      <w:pPr>
        <w:spacing w:after="0" w:line="240" w:lineRule="auto"/>
      </w:pPr>
      <w:r>
        <w:separator/>
      </w:r>
    </w:p>
  </w:footnote>
  <w:footnote w:type="continuationSeparator" w:id="0">
    <w:p w14:paraId="66DEDF2D" w14:textId="77777777" w:rsidR="004B1399" w:rsidRDefault="004B1399" w:rsidP="009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CE1F" w14:textId="77777777" w:rsidR="009A6CB2" w:rsidRDefault="006723BA" w:rsidP="006723B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292C34" wp14:editId="6391B0EA">
          <wp:extent cx="5722918" cy="962261"/>
          <wp:effectExtent l="0" t="0" r="0" b="9525"/>
          <wp:docPr id="4" name="Imagem 4" descr="cabeçalho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-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06" cy="970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D57B9" w14:textId="77777777" w:rsidR="006723BA" w:rsidRDefault="006723BA" w:rsidP="006723B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06"/>
    <w:rsid w:val="00094229"/>
    <w:rsid w:val="00192997"/>
    <w:rsid w:val="002D135E"/>
    <w:rsid w:val="002D3B03"/>
    <w:rsid w:val="003B262A"/>
    <w:rsid w:val="0041002C"/>
    <w:rsid w:val="004759AA"/>
    <w:rsid w:val="004A13B4"/>
    <w:rsid w:val="004A322B"/>
    <w:rsid w:val="004B1399"/>
    <w:rsid w:val="00582FAF"/>
    <w:rsid w:val="0065659D"/>
    <w:rsid w:val="006723BA"/>
    <w:rsid w:val="007135F6"/>
    <w:rsid w:val="008053AF"/>
    <w:rsid w:val="00903828"/>
    <w:rsid w:val="00935A82"/>
    <w:rsid w:val="009A6CB2"/>
    <w:rsid w:val="00A52584"/>
    <w:rsid w:val="00AB6B23"/>
    <w:rsid w:val="00B14F7C"/>
    <w:rsid w:val="00BA4520"/>
    <w:rsid w:val="00C64A10"/>
    <w:rsid w:val="00C93BA2"/>
    <w:rsid w:val="00DE1B52"/>
    <w:rsid w:val="00E86277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42715"/>
  <w15:chartTrackingRefBased/>
  <w15:docId w15:val="{582EB381-45FE-4C8E-9000-CA582F4F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-4839288164453875672gmail-m894496005521417857gmail-m-4367830236981704651gmail-m8337211808103867839gmail-m7252824469849804878gmail-m-4231641182789256522gmail-m136475087275654313gmail-m6477135676726137821gmail-m-8392440355578606173gmail-m-78083">
    <w:name w:val="m_-4839288164453875672gmail-m_894496005521417857gmail-m_-4367830236981704651gmail-m_8337211808103867839gmail-m_7252824469849804878gmail-m_-4231641182789256522gmail-m_136475087275654313gmail-m_6477135676726137821gmail-m_-8392440355578606173gmail-m_-78083"/>
    <w:basedOn w:val="Fontepargpadro"/>
    <w:rsid w:val="00FE1D06"/>
  </w:style>
  <w:style w:type="paragraph" w:styleId="Textodebalo">
    <w:name w:val="Balloon Text"/>
    <w:basedOn w:val="Normal"/>
    <w:link w:val="TextodebaloChar"/>
    <w:uiPriority w:val="99"/>
    <w:semiHidden/>
    <w:unhideWhenUsed/>
    <w:rsid w:val="00FE1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D0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9A6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6CB2"/>
  </w:style>
  <w:style w:type="paragraph" w:styleId="Rodap">
    <w:name w:val="footer"/>
    <w:basedOn w:val="Normal"/>
    <w:link w:val="RodapChar"/>
    <w:uiPriority w:val="99"/>
    <w:unhideWhenUsed/>
    <w:rsid w:val="009A6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Leticia Palombo Momesso</dc:creator>
  <cp:keywords/>
  <dc:description/>
  <cp:lastModifiedBy>Thalita Maria Mancoso Mantovani</cp:lastModifiedBy>
  <cp:revision>10</cp:revision>
  <cp:lastPrinted>2018-05-04T14:45:00Z</cp:lastPrinted>
  <dcterms:created xsi:type="dcterms:W3CDTF">2019-08-22T14:42:00Z</dcterms:created>
  <dcterms:modified xsi:type="dcterms:W3CDTF">2024-06-03T11:54:00Z</dcterms:modified>
</cp:coreProperties>
</file>